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90" w:rsidRPr="00162821" w:rsidRDefault="007E3696" w:rsidP="00162821">
      <w:pPr>
        <w:jc w:val="center"/>
        <w:rPr>
          <w:b/>
          <w:sz w:val="32"/>
          <w:szCs w:val="32"/>
        </w:rPr>
      </w:pPr>
      <w:r w:rsidRPr="00162821">
        <w:rPr>
          <w:b/>
          <w:sz w:val="32"/>
          <w:szCs w:val="32"/>
        </w:rPr>
        <w:t>Простенькая стать</w:t>
      </w:r>
      <w:r w:rsidR="00115352" w:rsidRPr="00162821">
        <w:rPr>
          <w:b/>
          <w:sz w:val="32"/>
          <w:szCs w:val="32"/>
        </w:rPr>
        <w:t>я про рисование.</w:t>
      </w:r>
    </w:p>
    <w:p w:rsidR="00115352" w:rsidRDefault="00115352"/>
    <w:p w:rsidR="00115352" w:rsidRDefault="00115352">
      <w:r>
        <w:t>Для работы нам понадобится:</w:t>
      </w:r>
    </w:p>
    <w:p w:rsidR="00115352" w:rsidRPr="00162821" w:rsidRDefault="00115352">
      <w:pPr>
        <w:rPr>
          <w:i/>
        </w:rPr>
      </w:pPr>
      <w:r w:rsidRPr="00162821">
        <w:rPr>
          <w:i/>
        </w:rPr>
        <w:t xml:space="preserve">Векторный редактор (лучше всего </w:t>
      </w:r>
      <w:r w:rsidRPr="00162821">
        <w:rPr>
          <w:i/>
          <w:lang w:val="en-US"/>
        </w:rPr>
        <w:t>Macromedia</w:t>
      </w:r>
      <w:r w:rsidRPr="00162821">
        <w:rPr>
          <w:i/>
        </w:rPr>
        <w:t xml:space="preserve"> </w:t>
      </w:r>
      <w:r w:rsidRPr="00162821">
        <w:rPr>
          <w:i/>
          <w:lang w:val="en-US"/>
        </w:rPr>
        <w:t>Flash</w:t>
      </w:r>
      <w:r w:rsidRPr="00162821">
        <w:rPr>
          <w:i/>
        </w:rPr>
        <w:t xml:space="preserve">, он </w:t>
      </w:r>
      <w:proofErr w:type="gramStart"/>
      <w:r w:rsidRPr="00162821">
        <w:rPr>
          <w:i/>
        </w:rPr>
        <w:t>проще</w:t>
      </w:r>
      <w:proofErr w:type="gramEnd"/>
      <w:r w:rsidRPr="00162821">
        <w:rPr>
          <w:i/>
        </w:rPr>
        <w:t xml:space="preserve"> чем </w:t>
      </w:r>
      <w:r w:rsidRPr="00162821">
        <w:rPr>
          <w:i/>
          <w:lang w:val="en-US"/>
        </w:rPr>
        <w:t>CorelDraw</w:t>
      </w:r>
      <w:r w:rsidRPr="00162821">
        <w:rPr>
          <w:i/>
        </w:rPr>
        <w:t>). В нем мы будем делать эскиз.</w:t>
      </w:r>
    </w:p>
    <w:p w:rsidR="00115352" w:rsidRPr="00162821" w:rsidRDefault="00115352">
      <w:pPr>
        <w:rPr>
          <w:i/>
        </w:rPr>
      </w:pPr>
      <w:proofErr w:type="gramStart"/>
      <w:r w:rsidRPr="00162821">
        <w:rPr>
          <w:i/>
          <w:lang w:val="en-US"/>
        </w:rPr>
        <w:t>Abode</w:t>
      </w:r>
      <w:r w:rsidRPr="00162821">
        <w:rPr>
          <w:i/>
        </w:rPr>
        <w:t xml:space="preserve"> </w:t>
      </w:r>
      <w:r w:rsidRPr="00162821">
        <w:rPr>
          <w:i/>
          <w:lang w:val="en-US"/>
        </w:rPr>
        <w:t>Photoshop</w:t>
      </w:r>
      <w:r w:rsidRPr="00162821">
        <w:rPr>
          <w:i/>
        </w:rPr>
        <w:t xml:space="preserve"> (любой версии) – для создания эффектов.</w:t>
      </w:r>
      <w:proofErr w:type="gramEnd"/>
    </w:p>
    <w:p w:rsidR="00115352" w:rsidRDefault="00115352"/>
    <w:p w:rsidR="00115352" w:rsidRDefault="00115352" w:rsidP="00162821">
      <w:pPr>
        <w:ind w:firstLine="708"/>
      </w:pPr>
      <w:r>
        <w:t xml:space="preserve">Первоначальный совет: будет удобнее использовать не </w:t>
      </w:r>
      <w:r>
        <w:rPr>
          <w:lang w:val="en-US"/>
        </w:rPr>
        <w:t>RGB</w:t>
      </w:r>
      <w:r w:rsidRPr="00115352">
        <w:t xml:space="preserve"> </w:t>
      </w:r>
      <w:r>
        <w:t xml:space="preserve">палитру, а </w:t>
      </w:r>
      <w:r>
        <w:rPr>
          <w:lang w:val="en-US"/>
        </w:rPr>
        <w:t>HSB</w:t>
      </w:r>
      <w:r>
        <w:t>. Поменять палитру можно щелкнув на стрелочку на панели цветов «</w:t>
      </w:r>
      <w:r>
        <w:rPr>
          <w:lang w:val="en-US"/>
        </w:rPr>
        <w:t>Mixer</w:t>
      </w:r>
      <w:r>
        <w:t>».</w:t>
      </w:r>
      <w:r w:rsidRPr="00115352">
        <w:t xml:space="preserve"> </w:t>
      </w:r>
      <w:r>
        <w:t>Тем,</w:t>
      </w:r>
      <w:r w:rsidR="00162821">
        <w:t xml:space="preserve"> </w:t>
      </w:r>
      <w:r>
        <w:t>к</w:t>
      </w:r>
      <w:r w:rsidRPr="00115352">
        <w:t xml:space="preserve">то не в курсе </w:t>
      </w:r>
      <w:r>
        <w:t>принципа «работы»</w:t>
      </w:r>
      <w:r w:rsidRPr="00115352">
        <w:t xml:space="preserve"> </w:t>
      </w:r>
      <w:r>
        <w:rPr>
          <w:lang w:val="en-US"/>
        </w:rPr>
        <w:t>HSB</w:t>
      </w:r>
      <w:r w:rsidRPr="00115352">
        <w:t xml:space="preserve"> </w:t>
      </w:r>
      <w:r>
        <w:t>палитры:</w:t>
      </w:r>
    </w:p>
    <w:p w:rsidR="00115352" w:rsidRDefault="00A831D5" w:rsidP="00162821">
      <w:pPr>
        <w:shd w:val="clear" w:color="auto" w:fill="C6D9F1" w:themeFill="text2" w:themeFillTint="33"/>
      </w:pPr>
      <w:r w:rsidRPr="00162821">
        <w:rPr>
          <w:b/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163830</wp:posOffset>
            </wp:positionV>
            <wp:extent cx="2066925" cy="1485900"/>
            <wp:effectExtent l="19050" t="0" r="9525" b="0"/>
            <wp:wrapTight wrapText="bothSides">
              <wp:wrapPolygon edited="0">
                <wp:start x="-199" y="0"/>
                <wp:lineTo x="-199" y="21323"/>
                <wp:lineTo x="21700" y="21323"/>
                <wp:lineTo x="21700" y="0"/>
                <wp:lineTo x="-199" y="0"/>
              </wp:wrapPolygon>
            </wp:wrapTight>
            <wp:docPr id="2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15352" w:rsidRPr="00162821">
        <w:rPr>
          <w:b/>
          <w:lang w:val="en-US"/>
        </w:rPr>
        <w:t>Hue</w:t>
      </w:r>
      <w:r w:rsidR="00115352" w:rsidRPr="00115352">
        <w:t xml:space="preserve"> – </w:t>
      </w:r>
      <w:r w:rsidR="00115352">
        <w:t>тон.</w:t>
      </w:r>
      <w:proofErr w:type="gramEnd"/>
      <w:r w:rsidR="00115352">
        <w:t xml:space="preserve"> Вспоминаем цвета радуги.</w:t>
      </w:r>
    </w:p>
    <w:p w:rsidR="00FE528E" w:rsidRDefault="00115352" w:rsidP="00162821">
      <w:pPr>
        <w:shd w:val="clear" w:color="auto" w:fill="C6D9F1" w:themeFill="text2" w:themeFillTint="33"/>
      </w:pPr>
      <w:r w:rsidRPr="00162821">
        <w:rPr>
          <w:b/>
          <w:lang w:val="en-US"/>
        </w:rPr>
        <w:t>Saturation</w:t>
      </w:r>
      <w:r w:rsidRPr="00115352">
        <w:t xml:space="preserve"> – </w:t>
      </w:r>
      <w:r>
        <w:t>насыщенность. Чем меньше, тем больше цвет близок к серому цвету</w:t>
      </w:r>
    </w:p>
    <w:p w:rsidR="00115352" w:rsidRDefault="00FE528E" w:rsidP="00162821">
      <w:pPr>
        <w:shd w:val="clear" w:color="auto" w:fill="C6D9F1" w:themeFill="text2" w:themeFillTint="33"/>
      </w:pPr>
      <w:proofErr w:type="spellStart"/>
      <w:r w:rsidRPr="00162821">
        <w:rPr>
          <w:b/>
          <w:lang w:val="en-US"/>
        </w:rPr>
        <w:t>Lightnes</w:t>
      </w:r>
      <w:proofErr w:type="spellEnd"/>
      <w:r w:rsidRPr="00FE528E">
        <w:t xml:space="preserve"> – </w:t>
      </w:r>
      <w:r>
        <w:t xml:space="preserve">яркость. При минимальном значении получается </w:t>
      </w:r>
      <w:r w:rsidR="00A831D5">
        <w:t>черный цвет, вне зависимости от</w:t>
      </w:r>
      <w:r>
        <w:t xml:space="preserve"> Тона и Насыщенности</w:t>
      </w:r>
      <w:r w:rsidR="00115352">
        <w:t>.</w:t>
      </w:r>
      <w:r>
        <w:t xml:space="preserve"> Чтобы получить белый цвет, Яркость должна быть максимальная, а Насыщенность – минимальная. В общем, советую использовать метод  </w:t>
      </w:r>
      <w:proofErr w:type="spellStart"/>
      <w:r>
        <w:t>тыка</w:t>
      </w:r>
      <w:proofErr w:type="spellEnd"/>
      <w:r>
        <w:t>.</w:t>
      </w:r>
    </w:p>
    <w:p w:rsidR="00A831D5" w:rsidRDefault="00A831D5"/>
    <w:p w:rsidR="00A831D5" w:rsidRDefault="00A831D5"/>
    <w:p w:rsidR="00FE528E" w:rsidRDefault="00FE528E"/>
    <w:p w:rsidR="00FE528E" w:rsidRDefault="00FE528E" w:rsidP="00162821">
      <w:pPr>
        <w:ind w:firstLine="708"/>
      </w:pPr>
      <w:r>
        <w:t>Далее, будет лучше, если мы сделаем линии максимально тонкими вне зависимости от масштаба (толщина линии всегда будет 1 пиксель, даже если увеличить масштаб в 20 раз)</w:t>
      </w:r>
    </w:p>
    <w:p w:rsidR="00FE528E" w:rsidRDefault="00FE528E" w:rsidP="00162821">
      <w:pPr>
        <w:ind w:firstLine="708"/>
      </w:pPr>
      <w:r>
        <w:t>Для этого  на панели, которая имеет вкладки «</w:t>
      </w:r>
      <w:r>
        <w:rPr>
          <w:lang w:val="en-US"/>
        </w:rPr>
        <w:t>info</w:t>
      </w:r>
      <w:r>
        <w:t>» «</w:t>
      </w:r>
      <w:r>
        <w:rPr>
          <w:lang w:val="en-US"/>
        </w:rPr>
        <w:t>transform</w:t>
      </w:r>
      <w:r>
        <w:t>» и остальные, выбираем вкладку «</w:t>
      </w:r>
      <w:r>
        <w:rPr>
          <w:lang w:val="en-US"/>
        </w:rPr>
        <w:t>stroke</w:t>
      </w:r>
      <w:r>
        <w:t>», выбираем тип линии «</w:t>
      </w:r>
      <w:r>
        <w:rPr>
          <w:lang w:val="en-US"/>
        </w:rPr>
        <w:t>Hairline</w:t>
      </w:r>
      <w:r>
        <w:t>».</w:t>
      </w:r>
    </w:p>
    <w:p w:rsidR="00A831D5" w:rsidRPr="00FE528E" w:rsidRDefault="00A831D5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25400</wp:posOffset>
            </wp:positionV>
            <wp:extent cx="2057400" cy="1476375"/>
            <wp:effectExtent l="19050" t="0" r="0" b="0"/>
            <wp:wrapTight wrapText="bothSides">
              <wp:wrapPolygon edited="0">
                <wp:start x="-200" y="0"/>
                <wp:lineTo x="-200" y="21461"/>
                <wp:lineTo x="21600" y="21461"/>
                <wp:lineTo x="21600" y="0"/>
                <wp:lineTo x="-200" y="0"/>
              </wp:wrapPolygon>
            </wp:wrapTight>
            <wp:docPr id="1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352" w:rsidRDefault="00115352"/>
    <w:p w:rsidR="00A831D5" w:rsidRDefault="00A831D5"/>
    <w:p w:rsidR="00A831D5" w:rsidRDefault="00A831D5"/>
    <w:p w:rsidR="00A831D5" w:rsidRDefault="00A831D5"/>
    <w:p w:rsidR="00A831D5" w:rsidRDefault="00A831D5"/>
    <w:p w:rsidR="00A831D5" w:rsidRDefault="00162821">
      <w:r>
        <w:t xml:space="preserve">И еще отключите этот </w:t>
      </w:r>
      <w:proofErr w:type="gramStart"/>
      <w:r w:rsidR="0022493B">
        <w:t>долбаный</w:t>
      </w:r>
      <w:proofErr w:type="gramEnd"/>
      <w:r>
        <w:t xml:space="preserve"> магнит: выберете инструмент в виде черной стрелки и внизу нажмите на магнит.</w:t>
      </w:r>
    </w:p>
    <w:p w:rsidR="00162821" w:rsidRDefault="00162821">
      <w:r>
        <w:br w:type="page"/>
      </w:r>
    </w:p>
    <w:p w:rsidR="00FE528E" w:rsidRDefault="00162821">
      <w:r>
        <w:lastRenderedPageBreak/>
        <w:t>Что</w:t>
      </w:r>
      <w:r w:rsidR="0022493B">
        <w:rPr>
          <w:lang w:val="en-US"/>
        </w:rPr>
        <w:t xml:space="preserve"> </w:t>
      </w:r>
      <w:r>
        <w:t>ж, начнем!</w:t>
      </w:r>
    </w:p>
    <w:p w:rsidR="00115352" w:rsidRDefault="00115352">
      <w:r>
        <w:t>По традиции начнем с чего нибудь ма</w:t>
      </w:r>
      <w:r w:rsidR="00162821">
        <w:t>к</w:t>
      </w:r>
      <w:r>
        <w:t>симально простого. Давайте сделаем круглый щит!</w:t>
      </w:r>
    </w:p>
    <w:p w:rsidR="00115352" w:rsidRDefault="00115352"/>
    <w:p w:rsidR="00115352" w:rsidRDefault="00115352" w:rsidP="00FE528E">
      <w:pPr>
        <w:jc w:val="center"/>
      </w:pPr>
      <w:r>
        <w:t>УРОК ПЕРВЫЙ: ПРОСТО КРУГЛЫЙ ЩИТ.</w:t>
      </w:r>
    </w:p>
    <w:p w:rsidR="00115352" w:rsidRDefault="00115352">
      <w:r>
        <w:t xml:space="preserve">Открываем </w:t>
      </w:r>
      <w:r>
        <w:rPr>
          <w:lang w:val="en-US"/>
        </w:rPr>
        <w:t>Macromedia</w:t>
      </w:r>
      <w:r w:rsidRPr="00115352">
        <w:t xml:space="preserve"> </w:t>
      </w:r>
      <w:r>
        <w:rPr>
          <w:lang w:val="en-US"/>
        </w:rPr>
        <w:t>Flash</w:t>
      </w:r>
      <w:r w:rsidRPr="00115352">
        <w:t xml:space="preserve">. </w:t>
      </w:r>
      <w:r>
        <w:t>Так как щит круглый, очевидно, что нужно нарисовать круг.</w:t>
      </w:r>
    </w:p>
    <w:p w:rsidR="00D930C5" w:rsidRDefault="00D930C5">
      <w:r>
        <w:t>Цвет заливки пока любой.</w:t>
      </w:r>
      <w:r w:rsidR="00FC0E1F">
        <w:t xml:space="preserve"> Нарисованный круг назовем, к примеру, </w:t>
      </w:r>
      <w:r w:rsidR="00162821">
        <w:t>«</w:t>
      </w:r>
      <w:r w:rsidR="00FC0E1F">
        <w:t>круг щита</w:t>
      </w:r>
      <w:r w:rsidR="00162821">
        <w:t>»</w:t>
      </w:r>
      <w:r w:rsidR="00FC0E1F">
        <w:t>.</w:t>
      </w:r>
    </w:p>
    <w:p w:rsidR="00115352" w:rsidRDefault="00D930C5">
      <w:r>
        <w:rPr>
          <w:noProof/>
          <w:lang w:eastAsia="ru-RU"/>
        </w:rPr>
        <w:drawing>
          <wp:inline distT="0" distB="0" distL="0" distR="0">
            <wp:extent cx="5715000" cy="3105150"/>
            <wp:effectExtent l="1905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0C5" w:rsidRDefault="00D930C5"/>
    <w:p w:rsidR="00D930C5" w:rsidRDefault="00D930C5">
      <w:r>
        <w:t xml:space="preserve">Далее следует нарисовать внутри этого круга окантовку. Просто нарисуйте еще один круг чуть меньшего диаметра (желательно подальше от </w:t>
      </w:r>
      <w:r w:rsidR="00FC0E1F">
        <w:t>«круга щита»</w:t>
      </w:r>
      <w:r>
        <w:t xml:space="preserve">, иначе они слипнуться в один объект и вы </w:t>
      </w:r>
      <w:proofErr w:type="spellStart"/>
      <w:proofErr w:type="gramStart"/>
      <w:r>
        <w:t>хер</w:t>
      </w:r>
      <w:proofErr w:type="spellEnd"/>
      <w:proofErr w:type="gramEnd"/>
      <w:r>
        <w:t xml:space="preserve"> их разделите)  и поместите в центр </w:t>
      </w:r>
      <w:r w:rsidR="00FC0E1F">
        <w:t>«круга щита»</w:t>
      </w:r>
      <w:r>
        <w:t>.</w:t>
      </w:r>
    </w:p>
    <w:p w:rsidR="00D930C5" w:rsidRDefault="00D930C5">
      <w:r>
        <w:rPr>
          <w:noProof/>
          <w:lang w:eastAsia="ru-RU"/>
        </w:rPr>
        <w:drawing>
          <wp:inline distT="0" distB="0" distL="0" distR="0">
            <wp:extent cx="5715000" cy="321945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0C5" w:rsidRDefault="00D930C5">
      <w:r>
        <w:t xml:space="preserve">Теперь займемся градиентом. В левой части экрана есть </w:t>
      </w:r>
      <w:proofErr w:type="spellStart"/>
      <w:r>
        <w:t>какбэ</w:t>
      </w:r>
      <w:proofErr w:type="spellEnd"/>
      <w:r>
        <w:t xml:space="preserve"> панелька «</w:t>
      </w:r>
      <w:r>
        <w:rPr>
          <w:lang w:val="en-US"/>
        </w:rPr>
        <w:t>colors</w:t>
      </w:r>
      <w:r>
        <w:t xml:space="preserve">» под ней Вы найдете изображения карандаша и ведра. Карандаш – цвет линий, ведро </w:t>
      </w:r>
      <w:proofErr w:type="gramStart"/>
      <w:r>
        <w:t>–ц</w:t>
      </w:r>
      <w:proofErr w:type="gramEnd"/>
      <w:r>
        <w:t xml:space="preserve">вет заливки. Заливка </w:t>
      </w:r>
      <w:r>
        <w:lastRenderedPageBreak/>
        <w:t xml:space="preserve">может быть градиентом или текстурой, а вот линия только цветом. </w:t>
      </w:r>
      <w:proofErr w:type="spellStart"/>
      <w:r>
        <w:t>Кароче</w:t>
      </w:r>
      <w:proofErr w:type="spellEnd"/>
      <w:r>
        <w:t>, нажимает на цвет возле ведра и из списка выбираем серый градиент (как указано на рисунке)</w:t>
      </w:r>
      <w:proofErr w:type="gramStart"/>
      <w:r w:rsidRPr="00D930C5">
        <w:t xml:space="preserve"> </w:t>
      </w:r>
      <w:r>
        <w:t>.</w:t>
      </w:r>
      <w:proofErr w:type="gramEnd"/>
    </w:p>
    <w:p w:rsidR="00D930C5" w:rsidRDefault="00D930C5">
      <w:r>
        <w:rPr>
          <w:noProof/>
          <w:lang w:eastAsia="ru-RU"/>
        </w:rPr>
        <w:drawing>
          <wp:inline distT="0" distB="0" distL="0" distR="0">
            <wp:extent cx="2314575" cy="2295525"/>
            <wp:effectExtent l="19050" t="0" r="9525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0C5" w:rsidRDefault="00D930C5">
      <w:r>
        <w:t>Теперь:</w:t>
      </w:r>
    </w:p>
    <w:p w:rsidR="00D930C5" w:rsidRDefault="00FC0E1F">
      <w:r>
        <w:t xml:space="preserve">Выбираем инструмент заливка. Градиент будет начинаться в той точке, в которую Вы кликните. Нам необходимо сделать 2 </w:t>
      </w:r>
      <w:proofErr w:type="gramStart"/>
      <w:r>
        <w:t>противоположных</w:t>
      </w:r>
      <w:proofErr w:type="gramEnd"/>
      <w:r>
        <w:t xml:space="preserve"> по расположению градиента. Центр градиента «круга щита» будет где-то в левом верхнем, хм, углу.  Центр градиента окантовки – справа внизу. Вот что должно получиться:</w:t>
      </w:r>
    </w:p>
    <w:p w:rsidR="00FC0E1F" w:rsidRDefault="00FC0E1F">
      <w:r>
        <w:rPr>
          <w:noProof/>
          <w:lang w:eastAsia="ru-RU"/>
        </w:rPr>
        <w:drawing>
          <wp:inline distT="0" distB="0" distL="0" distR="0">
            <wp:extent cx="5715000" cy="3219450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E1F" w:rsidRDefault="00FC0E1F">
      <w:r>
        <w:t>При желании можно поменять местами центры градиента, то есть для «центра щита» сделать центр градиента слева снизу, а для окантовки справа сверху. Эффект будет несколько иным.</w:t>
      </w:r>
    </w:p>
    <w:p w:rsidR="00AC28A5" w:rsidRDefault="00AC28A5">
      <w:r>
        <w:br w:type="page"/>
      </w:r>
    </w:p>
    <w:p w:rsidR="00AC28A5" w:rsidRDefault="00AC28A5">
      <w:r>
        <w:lastRenderedPageBreak/>
        <w:t>Теперь сделаем в центре маленький круг. Рисуем круг небольшого диаметра</w:t>
      </w:r>
      <w:r w:rsidR="00F33206">
        <w:t xml:space="preserve"> и помещаем его в центре. Центр заливки будет </w:t>
      </w:r>
      <w:proofErr w:type="spellStart"/>
      <w:r w:rsidR="00F33206">
        <w:t>справа-сверху</w:t>
      </w:r>
      <w:proofErr w:type="spellEnd"/>
      <w:r w:rsidR="00F33206">
        <w:t>. Вот как теперь выглядит щит.</w:t>
      </w:r>
    </w:p>
    <w:p w:rsidR="00F33206" w:rsidRDefault="00F33206">
      <w:r>
        <w:rPr>
          <w:noProof/>
          <w:lang w:eastAsia="ru-RU"/>
        </w:rPr>
        <w:drawing>
          <wp:inline distT="0" distB="0" distL="0" distR="0">
            <wp:extent cx="5715000" cy="321945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206" w:rsidRDefault="00F33206">
      <w:r>
        <w:t xml:space="preserve">Теперь сделаем </w:t>
      </w:r>
      <w:proofErr w:type="spellStart"/>
      <w:r>
        <w:t>чтото</w:t>
      </w:r>
      <w:proofErr w:type="spellEnd"/>
      <w:r>
        <w:t xml:space="preserve"> вроде маленьких </w:t>
      </w:r>
      <w:r w:rsidR="006811CB">
        <w:t xml:space="preserve">клепок </w:t>
      </w:r>
      <w:proofErr w:type="spellStart"/>
      <w:r>
        <w:t>кокруг</w:t>
      </w:r>
      <w:proofErr w:type="spellEnd"/>
      <w:r>
        <w:t xml:space="preserve"> центра щита. Сделайте </w:t>
      </w:r>
      <w:proofErr w:type="spellStart"/>
      <w:r>
        <w:t>двойгой</w:t>
      </w:r>
      <w:proofErr w:type="spellEnd"/>
      <w:r>
        <w:t xml:space="preserve"> клик по </w:t>
      </w:r>
      <w:r w:rsidR="006811CB">
        <w:t>заливке только что созданного</w:t>
      </w:r>
      <w:r>
        <w:t xml:space="preserve"> кр</w:t>
      </w:r>
      <w:r w:rsidR="006811CB">
        <w:t>уга</w:t>
      </w:r>
      <w:r>
        <w:t xml:space="preserve">. Заливка выделится вместе с линией. Скопируем и вставим. Копия круга появится </w:t>
      </w:r>
      <w:proofErr w:type="spellStart"/>
      <w:r>
        <w:t>гдето</w:t>
      </w:r>
      <w:proofErr w:type="spellEnd"/>
      <w:r>
        <w:t xml:space="preserve"> в центре экрана. Нажмем </w:t>
      </w:r>
      <w:r>
        <w:rPr>
          <w:lang w:val="en-US"/>
        </w:rPr>
        <w:t>Ctrl</w:t>
      </w:r>
      <w:r w:rsidRPr="00F33206">
        <w:t>+</w:t>
      </w:r>
      <w:r>
        <w:rPr>
          <w:lang w:val="en-US"/>
        </w:rPr>
        <w:t>Alt</w:t>
      </w:r>
      <w:r w:rsidRPr="00F33206">
        <w:t>+</w:t>
      </w:r>
      <w:r>
        <w:rPr>
          <w:lang w:val="en-US"/>
        </w:rPr>
        <w:t>S</w:t>
      </w:r>
      <w:r>
        <w:t xml:space="preserve">, что вызовет окошко, в котором можно повернуть и изменить масштаб выбранной фигуры. Поле </w:t>
      </w:r>
      <w:r>
        <w:rPr>
          <w:lang w:val="en-US"/>
        </w:rPr>
        <w:t>Rotate</w:t>
      </w:r>
      <w:r w:rsidRPr="00F33206">
        <w:t xml:space="preserve"> </w:t>
      </w:r>
      <w:r>
        <w:t xml:space="preserve">не трогаем, </w:t>
      </w:r>
      <w:r>
        <w:rPr>
          <w:lang w:val="en-US"/>
        </w:rPr>
        <w:t>Scale</w:t>
      </w:r>
      <w:r>
        <w:t xml:space="preserve"> меняем на 30%</w:t>
      </w:r>
      <w:r w:rsidRPr="00F33206">
        <w:t xml:space="preserve"> </w:t>
      </w:r>
      <w:r>
        <w:t>и жмем «</w:t>
      </w:r>
      <w:proofErr w:type="spellStart"/>
      <w:r>
        <w:t>ок</w:t>
      </w:r>
      <w:proofErr w:type="spellEnd"/>
      <w:r>
        <w:t>». Размер изменится. Теперь расставим «</w:t>
      </w:r>
      <w:r w:rsidR="006811CB">
        <w:t>клепки</w:t>
      </w:r>
      <w:r>
        <w:t xml:space="preserve">» равномерно по краю щита. </w:t>
      </w:r>
      <w:proofErr w:type="gramStart"/>
      <w:r>
        <w:t xml:space="preserve">Активно используйте </w:t>
      </w:r>
      <w:r>
        <w:rPr>
          <w:lang w:val="en-US"/>
        </w:rPr>
        <w:t>Ctrl</w:t>
      </w:r>
      <w:r w:rsidRPr="00F33206">
        <w:t>+</w:t>
      </w:r>
      <w:r>
        <w:rPr>
          <w:lang w:val="en-US"/>
        </w:rPr>
        <w:t>C</w:t>
      </w:r>
      <w:r w:rsidRPr="00F33206">
        <w:t xml:space="preserve"> </w:t>
      </w:r>
      <w:r>
        <w:t xml:space="preserve">и </w:t>
      </w:r>
      <w:r>
        <w:rPr>
          <w:lang w:val="en-US"/>
        </w:rPr>
        <w:t>Ctrl</w:t>
      </w:r>
      <w:r w:rsidRPr="00F33206">
        <w:t>+</w:t>
      </w:r>
      <w:r>
        <w:rPr>
          <w:lang w:val="en-US"/>
        </w:rPr>
        <w:t>V</w:t>
      </w:r>
      <w:r w:rsidRPr="00F33206">
        <w:t xml:space="preserve"> </w:t>
      </w:r>
      <w:r>
        <w:t>=).</w:t>
      </w:r>
      <w:proofErr w:type="gramEnd"/>
      <w:r>
        <w:t xml:space="preserve"> В итоге картина должна быть такая:</w:t>
      </w:r>
    </w:p>
    <w:p w:rsidR="00F33206" w:rsidRDefault="00F33206">
      <w:r>
        <w:rPr>
          <w:noProof/>
          <w:lang w:eastAsia="ru-RU"/>
        </w:rPr>
        <w:drawing>
          <wp:inline distT="0" distB="0" distL="0" distR="0">
            <wp:extent cx="5715000" cy="3219450"/>
            <wp:effectExtent l="1905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1CB" w:rsidRDefault="006811CB">
      <w:r>
        <w:t>Неважно, если «клепки» распределены неравномерно.</w:t>
      </w:r>
    </w:p>
    <w:p w:rsidR="004F3294" w:rsidRPr="004F3294" w:rsidRDefault="004F3294">
      <w:r>
        <w:t xml:space="preserve">Теперь нам надо сделать невидимыми все линии, так как они нам будут только мешать. Для этого выделим все, на панели справа </w:t>
      </w:r>
      <w:proofErr w:type="gramStart"/>
      <w:r>
        <w:t>во</w:t>
      </w:r>
      <w:proofErr w:type="gramEnd"/>
      <w:r>
        <w:t xml:space="preserve"> складке </w:t>
      </w:r>
      <w:r>
        <w:rPr>
          <w:lang w:val="en-US"/>
        </w:rPr>
        <w:t>mixer</w:t>
      </w:r>
      <w:r>
        <w:t xml:space="preserve"> нажмем на карандаш,</w:t>
      </w:r>
      <w:r w:rsidRPr="004F3294">
        <w:t xml:space="preserve"> </w:t>
      </w:r>
      <w:r>
        <w:t>устанавливаем параметр «</w:t>
      </w:r>
      <w:r>
        <w:rPr>
          <w:lang w:val="en-US"/>
        </w:rPr>
        <w:t>alpha</w:t>
      </w:r>
      <w:r>
        <w:t>» 0%.</w:t>
      </w:r>
    </w:p>
    <w:p w:rsidR="006811CB" w:rsidRPr="0022493B" w:rsidRDefault="006811CB">
      <w:r>
        <w:t xml:space="preserve">Работа над </w:t>
      </w:r>
      <w:proofErr w:type="spellStart"/>
      <w:r>
        <w:t>ескизом</w:t>
      </w:r>
      <w:proofErr w:type="spellEnd"/>
      <w:r>
        <w:t xml:space="preserve"> закончена. Теперь сохраним это как картинку (</w:t>
      </w:r>
      <w:r>
        <w:rPr>
          <w:lang w:val="en-US"/>
        </w:rPr>
        <w:t>file</w:t>
      </w:r>
      <w:r w:rsidRPr="006811CB">
        <w:t>&gt;</w:t>
      </w:r>
      <w:r>
        <w:rPr>
          <w:lang w:val="en-US"/>
        </w:rPr>
        <w:t>export</w:t>
      </w:r>
      <w:r w:rsidRPr="006811CB">
        <w:t xml:space="preserve"> </w:t>
      </w:r>
      <w:r>
        <w:rPr>
          <w:lang w:val="en-US"/>
        </w:rPr>
        <w:t>as</w:t>
      </w:r>
      <w:r w:rsidRPr="006811CB">
        <w:t xml:space="preserve"> </w:t>
      </w:r>
      <w:r>
        <w:rPr>
          <w:lang w:val="en-US"/>
        </w:rPr>
        <w:t>frame</w:t>
      </w:r>
      <w:r w:rsidRPr="006811CB">
        <w:t>&gt;</w:t>
      </w:r>
      <w:r>
        <w:t xml:space="preserve">сохраняем как </w:t>
      </w:r>
      <w:proofErr w:type="spellStart"/>
      <w:r>
        <w:rPr>
          <w:lang w:val="en-US"/>
        </w:rPr>
        <w:t>png</w:t>
      </w:r>
      <w:proofErr w:type="spellEnd"/>
      <w:r w:rsidRPr="006811CB">
        <w:t xml:space="preserve">) </w:t>
      </w:r>
      <w:r>
        <w:t>в выскакивающем окне ничего не меняем и жмем «</w:t>
      </w:r>
      <w:r>
        <w:rPr>
          <w:lang w:val="en-US"/>
        </w:rPr>
        <w:t>save</w:t>
      </w:r>
      <w:r>
        <w:t>»</w:t>
      </w:r>
    </w:p>
    <w:p w:rsidR="004F3294" w:rsidRPr="0022493B" w:rsidRDefault="004F3294"/>
    <w:p w:rsidR="004F3294" w:rsidRDefault="004F3294">
      <w:r>
        <w:t xml:space="preserve">Открываем картинку в </w:t>
      </w:r>
      <w:proofErr w:type="spellStart"/>
      <w:r>
        <w:t>фотошопе</w:t>
      </w:r>
      <w:proofErr w:type="spellEnd"/>
      <w:r>
        <w:t xml:space="preserve">. Нам необходимо сделать так, чтобы щит был похож </w:t>
      </w:r>
      <w:proofErr w:type="gramStart"/>
      <w:r>
        <w:t>на</w:t>
      </w:r>
      <w:proofErr w:type="gramEnd"/>
      <w:r>
        <w:t xml:space="preserve"> металлический.</w:t>
      </w:r>
    </w:p>
    <w:p w:rsidR="008740E2" w:rsidRDefault="008740E2">
      <w:r>
        <w:t>Для начала удалим лишнее пространство вокруг щита. Для этого:</w:t>
      </w:r>
    </w:p>
    <w:p w:rsidR="008740E2" w:rsidRDefault="008740E2" w:rsidP="00162821">
      <w:pPr>
        <w:pStyle w:val="a5"/>
        <w:numPr>
          <w:ilvl w:val="0"/>
          <w:numId w:val="1"/>
        </w:numPr>
      </w:pPr>
      <w:r>
        <w:t>Жмем пункт меню «</w:t>
      </w:r>
      <w:r w:rsidRPr="00162821">
        <w:rPr>
          <w:lang w:val="en-US"/>
        </w:rPr>
        <w:t>image</w:t>
      </w:r>
      <w:r>
        <w:t>»</w:t>
      </w:r>
    </w:p>
    <w:p w:rsidR="008740E2" w:rsidRDefault="008740E2" w:rsidP="00162821">
      <w:pPr>
        <w:pStyle w:val="a5"/>
        <w:numPr>
          <w:ilvl w:val="0"/>
          <w:numId w:val="1"/>
        </w:numPr>
      </w:pPr>
      <w:r>
        <w:t>Выбираем «</w:t>
      </w:r>
      <w:r w:rsidRPr="00162821">
        <w:rPr>
          <w:lang w:val="en-US"/>
        </w:rPr>
        <w:t>Trim</w:t>
      </w:r>
      <w:r>
        <w:t>»</w:t>
      </w:r>
    </w:p>
    <w:p w:rsidR="008740E2" w:rsidRDefault="008740E2" w:rsidP="00162821">
      <w:pPr>
        <w:pStyle w:val="a5"/>
        <w:numPr>
          <w:ilvl w:val="0"/>
          <w:numId w:val="1"/>
        </w:numPr>
      </w:pPr>
      <w:r>
        <w:t>Ставим радио</w:t>
      </w:r>
      <w:r w:rsidR="00162821">
        <w:t xml:space="preserve"> </w:t>
      </w:r>
      <w:r>
        <w:t>кнопку «</w:t>
      </w:r>
      <w:r w:rsidRPr="00162821">
        <w:rPr>
          <w:lang w:val="en-US"/>
        </w:rPr>
        <w:t>Transparent</w:t>
      </w:r>
      <w:r w:rsidRPr="008740E2">
        <w:t xml:space="preserve"> </w:t>
      </w:r>
      <w:r w:rsidRPr="00162821">
        <w:rPr>
          <w:lang w:val="en-US"/>
        </w:rPr>
        <w:t>Pixels</w:t>
      </w:r>
      <w:r>
        <w:t>»</w:t>
      </w:r>
    </w:p>
    <w:p w:rsidR="008740E2" w:rsidRDefault="008740E2" w:rsidP="00162821">
      <w:pPr>
        <w:pStyle w:val="a5"/>
        <w:numPr>
          <w:ilvl w:val="0"/>
          <w:numId w:val="1"/>
        </w:numPr>
      </w:pPr>
      <w:r>
        <w:t xml:space="preserve">Жмем </w:t>
      </w:r>
      <w:proofErr w:type="spellStart"/>
      <w:r>
        <w:t>ок</w:t>
      </w:r>
      <w:proofErr w:type="spellEnd"/>
      <w:r>
        <w:t>.</w:t>
      </w:r>
    </w:p>
    <w:p w:rsidR="008740E2" w:rsidRDefault="008740E2">
      <w:r>
        <w:t xml:space="preserve">Программа </w:t>
      </w:r>
      <w:r w:rsidR="00162821">
        <w:t>автоматически</w:t>
      </w:r>
      <w:r>
        <w:t xml:space="preserve"> изменит размер холста (не изображения), «обрезав» прозрачную область:</w:t>
      </w:r>
    </w:p>
    <w:p w:rsidR="008740E2" w:rsidRDefault="008740E2">
      <w:r>
        <w:rPr>
          <w:noProof/>
          <w:lang w:eastAsia="ru-RU"/>
        </w:rPr>
        <w:drawing>
          <wp:inline distT="0" distB="0" distL="0" distR="0">
            <wp:extent cx="5715000" cy="3095625"/>
            <wp:effectExtent l="1905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0E2" w:rsidRDefault="00162821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815340</wp:posOffset>
            </wp:positionH>
            <wp:positionV relativeFrom="paragraph">
              <wp:posOffset>610235</wp:posOffset>
            </wp:positionV>
            <wp:extent cx="3200400" cy="3162300"/>
            <wp:effectExtent l="19050" t="0" r="0" b="0"/>
            <wp:wrapTight wrapText="bothSides">
              <wp:wrapPolygon edited="0">
                <wp:start x="-129" y="0"/>
                <wp:lineTo x="-129" y="21470"/>
                <wp:lineTo x="21600" y="21470"/>
                <wp:lineTo x="21600" y="0"/>
                <wp:lineTo x="-129" y="0"/>
              </wp:wrapPolygon>
            </wp:wrapTight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0E2">
        <w:t>Итак, приступим к эффекту металла. Для этого лучше всего использовать Кривые (</w:t>
      </w:r>
      <w:r w:rsidR="008740E2">
        <w:rPr>
          <w:lang w:val="en-US"/>
        </w:rPr>
        <w:t>Curves</w:t>
      </w:r>
      <w:r w:rsidR="008740E2" w:rsidRPr="008740E2">
        <w:t>)</w:t>
      </w:r>
      <w:r w:rsidR="008740E2">
        <w:t>.Они находятся в меню «</w:t>
      </w:r>
      <w:r w:rsidR="008740E2">
        <w:rPr>
          <w:lang w:val="en-US"/>
        </w:rPr>
        <w:t>image</w:t>
      </w:r>
      <w:r w:rsidR="008740E2" w:rsidRPr="008740E2">
        <w:t>&gt;</w:t>
      </w:r>
      <w:r w:rsidR="008740E2">
        <w:rPr>
          <w:lang w:val="en-US"/>
        </w:rPr>
        <w:t>adjustments</w:t>
      </w:r>
      <w:r w:rsidR="008740E2" w:rsidRPr="008740E2">
        <w:t>&gt;</w:t>
      </w:r>
      <w:r w:rsidR="008740E2">
        <w:rPr>
          <w:lang w:val="en-US"/>
        </w:rPr>
        <w:t>curves</w:t>
      </w:r>
      <w:r w:rsidR="008740E2">
        <w:t xml:space="preserve">».Изгибаем линию, которую вы видите (для изгиба необходимо щелкнуть на тот участок, в котором Вы хотите </w:t>
      </w:r>
      <w:proofErr w:type="spellStart"/>
      <w:r w:rsidR="008740E2">
        <w:t>призвести</w:t>
      </w:r>
      <w:proofErr w:type="spellEnd"/>
      <w:r w:rsidR="008740E2">
        <w:t xml:space="preserve"> изгиб и потянуть курсор), </w:t>
      </w:r>
      <w:proofErr w:type="spellStart"/>
      <w:r w:rsidR="008740E2">
        <w:t>както</w:t>
      </w:r>
      <w:proofErr w:type="spellEnd"/>
      <w:r w:rsidR="008740E2">
        <w:t xml:space="preserve"> так:</w:t>
      </w:r>
    </w:p>
    <w:p w:rsidR="00162821" w:rsidRDefault="00162821"/>
    <w:p w:rsidR="00162821" w:rsidRDefault="00162821"/>
    <w:p w:rsidR="00162821" w:rsidRDefault="00162821"/>
    <w:p w:rsidR="00162821" w:rsidRDefault="00162821"/>
    <w:p w:rsidR="00162821" w:rsidRDefault="00162821"/>
    <w:p w:rsidR="00162821" w:rsidRDefault="00162821"/>
    <w:p w:rsidR="00162821" w:rsidRDefault="00162821"/>
    <w:p w:rsidR="00162821" w:rsidRDefault="00162821"/>
    <w:p w:rsidR="00162821" w:rsidRDefault="00162821"/>
    <w:p w:rsidR="008740E2" w:rsidRDefault="008740E2">
      <w:r>
        <w:t xml:space="preserve">Хотя можете проявить фантазию и использовать метод </w:t>
      </w:r>
      <w:proofErr w:type="spellStart"/>
      <w:r>
        <w:t>тыка</w:t>
      </w:r>
      <w:proofErr w:type="spellEnd"/>
      <w:r>
        <w:t>.</w:t>
      </w:r>
    </w:p>
    <w:p w:rsidR="008740E2" w:rsidRDefault="008740E2">
      <w:r>
        <w:lastRenderedPageBreak/>
        <w:t>Теперь щит должен выглядеть так:</w:t>
      </w:r>
    </w:p>
    <w:p w:rsidR="008740E2" w:rsidRDefault="008740E2">
      <w:r>
        <w:rPr>
          <w:noProof/>
          <w:lang w:eastAsia="ru-RU"/>
        </w:rPr>
        <w:drawing>
          <wp:inline distT="0" distB="0" distL="0" distR="0">
            <wp:extent cx="5934075" cy="3219450"/>
            <wp:effectExtent l="19050" t="0" r="952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89F" w:rsidRDefault="003D389F">
      <w:r>
        <w:t>Теперь сделаем эффект потертости. Щелкнем на инструмент, похожий на черную лупу</w:t>
      </w:r>
      <w:r w:rsidR="00100454">
        <w:t>. Он называется осветлитель</w:t>
      </w:r>
      <w:r>
        <w:t>:</w:t>
      </w:r>
    </w:p>
    <w:p w:rsidR="003D389F" w:rsidRDefault="003D389F">
      <w:r>
        <w:rPr>
          <w:noProof/>
          <w:lang w:eastAsia="ru-RU"/>
        </w:rPr>
        <w:drawing>
          <wp:inline distT="0" distB="0" distL="0" distR="0">
            <wp:extent cx="762000" cy="438150"/>
            <wp:effectExtent l="1905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454" w:rsidRDefault="00BB551C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469265</wp:posOffset>
            </wp:positionV>
            <wp:extent cx="5714365" cy="4486275"/>
            <wp:effectExtent l="19050" t="0" r="635" b="0"/>
            <wp:wrapTight wrapText="bothSides">
              <wp:wrapPolygon edited="0">
                <wp:start x="-72" y="0"/>
                <wp:lineTo x="-72" y="21554"/>
                <wp:lineTo x="21602" y="21554"/>
                <wp:lineTo x="21602" y="0"/>
                <wp:lineTo x="-72" y="0"/>
              </wp:wrapPolygon>
            </wp:wrapTight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36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89F">
        <w:t>Ставим настройку «</w:t>
      </w:r>
      <w:proofErr w:type="spellStart"/>
      <w:r w:rsidR="003D389F">
        <w:rPr>
          <w:lang w:val="en-US"/>
        </w:rPr>
        <w:t>exprouse</w:t>
      </w:r>
      <w:proofErr w:type="spellEnd"/>
      <w:r w:rsidR="003D389F">
        <w:t>» где-то 10%. Размер кисти – 45</w:t>
      </w:r>
      <w:r w:rsidR="00100454">
        <w:t xml:space="preserve"> (для вызова окна, в котором можно настроить кисть, жмем правой кнопкой мыши в любую точку рисунка)</w:t>
      </w:r>
      <w:r w:rsidR="003D389F">
        <w:t>.</w:t>
      </w:r>
    </w:p>
    <w:p w:rsidR="00100454" w:rsidRDefault="00100454">
      <w:r>
        <w:br w:type="page"/>
      </w:r>
    </w:p>
    <w:p w:rsidR="00100454" w:rsidRDefault="00100454">
      <w:r>
        <w:lastRenderedPageBreak/>
        <w:t xml:space="preserve">Если просто «рисовать» по щиту осветлителем, то этот инструмент будет повышать яркость, если «рисовать» с зажатой кнопкой </w:t>
      </w:r>
      <w:r>
        <w:rPr>
          <w:lang w:val="en-US"/>
        </w:rPr>
        <w:t>alt</w:t>
      </w:r>
      <w:r>
        <w:t>, то затемнять. Теперь, чередуя затемнение и осветление, рисуйте по щиту (в смысле вычерчивайте курсором замысловатые петли, или просто перемещайте курсор хаотичными ры</w:t>
      </w:r>
      <w:r w:rsidR="00BB551C">
        <w:t>в</w:t>
      </w:r>
      <w:r>
        <w:t>ками), пока не получится вот так:</w:t>
      </w:r>
    </w:p>
    <w:p w:rsidR="00100454" w:rsidRDefault="00100454">
      <w:r>
        <w:rPr>
          <w:noProof/>
          <w:lang w:eastAsia="ru-RU"/>
        </w:rPr>
        <w:drawing>
          <wp:inline distT="0" distB="0" distL="0" distR="0">
            <wp:extent cx="5715000" cy="3219450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A98" w:rsidRDefault="00600A98">
      <w:r>
        <w:t xml:space="preserve">Дальше – покрасим </w:t>
      </w:r>
      <w:proofErr w:type="gramStart"/>
      <w:r>
        <w:t>щит</w:t>
      </w:r>
      <w:proofErr w:type="gramEnd"/>
      <w:r>
        <w:t xml:space="preserve"> в какой нибудь цвет. Для этого нажмем </w:t>
      </w:r>
      <w:r>
        <w:rPr>
          <w:lang w:val="en-US"/>
        </w:rPr>
        <w:t>Ctrl</w:t>
      </w:r>
      <w:r w:rsidRPr="00600A98">
        <w:t>+</w:t>
      </w:r>
      <w:r>
        <w:rPr>
          <w:lang w:val="en-US"/>
        </w:rPr>
        <w:t>U</w:t>
      </w:r>
      <w:r>
        <w:t>. Ставим такие настройки:</w:t>
      </w:r>
    </w:p>
    <w:p w:rsidR="00600A98" w:rsidRDefault="00600A98">
      <w:r>
        <w:rPr>
          <w:noProof/>
          <w:lang w:eastAsia="ru-RU"/>
        </w:rPr>
        <w:drawing>
          <wp:inline distT="0" distB="0" distL="0" distR="0">
            <wp:extent cx="3914775" cy="2762250"/>
            <wp:effectExtent l="19050" t="0" r="9525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A98" w:rsidRDefault="00600A98">
      <w:r>
        <w:t xml:space="preserve">И жмем </w:t>
      </w:r>
      <w:proofErr w:type="spellStart"/>
      <w:r>
        <w:t>ок</w:t>
      </w:r>
      <w:proofErr w:type="spellEnd"/>
      <w:r>
        <w:t xml:space="preserve">. (Вообще вы можете потягать ползунки </w:t>
      </w:r>
      <w:proofErr w:type="spellStart"/>
      <w:r>
        <w:t>влево-вправо</w:t>
      </w:r>
      <w:proofErr w:type="spellEnd"/>
      <w:r>
        <w:t>, чтобы увидеть, что от этого меняется).</w:t>
      </w:r>
    </w:p>
    <w:p w:rsidR="00BB551C" w:rsidRDefault="00600A98">
      <w:r w:rsidRPr="00600A98">
        <w:t xml:space="preserve"> </w:t>
      </w:r>
    </w:p>
    <w:p w:rsidR="00BB551C" w:rsidRDefault="00BB551C"/>
    <w:p w:rsidR="00BB551C" w:rsidRDefault="00BB551C"/>
    <w:p w:rsidR="00BB551C" w:rsidRDefault="00BB551C"/>
    <w:p w:rsidR="00BB551C" w:rsidRDefault="00BB551C"/>
    <w:p w:rsidR="00BB551C" w:rsidRDefault="00BB551C"/>
    <w:p w:rsidR="00BB551C" w:rsidRDefault="00BB551C"/>
    <w:p w:rsidR="00600A98" w:rsidRDefault="00600A98">
      <w:r>
        <w:lastRenderedPageBreak/>
        <w:t>Щит приобретет такой вид:</w:t>
      </w:r>
    </w:p>
    <w:p w:rsidR="002B4161" w:rsidRDefault="002B4161">
      <w:r>
        <w:rPr>
          <w:noProof/>
          <w:lang w:eastAsia="ru-RU"/>
        </w:rPr>
        <w:drawing>
          <wp:inline distT="0" distB="0" distL="0" distR="0">
            <wp:extent cx="5715000" cy="3219450"/>
            <wp:effectExtent l="1905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161" w:rsidRDefault="002B4161">
      <w:r>
        <w:t>Последние штрихи: Создадим новый слой (на панели «</w:t>
      </w:r>
      <w:r>
        <w:rPr>
          <w:lang w:val="en-US"/>
        </w:rPr>
        <w:t>layers</w:t>
      </w:r>
      <w:r>
        <w:t>» жмем кнопку в виде изогнутого листа). Появится слой с именем «</w:t>
      </w:r>
      <w:r>
        <w:rPr>
          <w:lang w:val="en-US"/>
        </w:rPr>
        <w:t>Layer</w:t>
      </w:r>
      <w:r w:rsidRPr="002B4161">
        <w:t xml:space="preserve"> 1</w:t>
      </w:r>
      <w:r>
        <w:t>»</w:t>
      </w:r>
      <w:r w:rsidRPr="002B4161">
        <w:t xml:space="preserve"> (</w:t>
      </w:r>
      <w:r>
        <w:t>слой со щитом имеет имя «</w:t>
      </w:r>
      <w:r>
        <w:rPr>
          <w:lang w:val="en-US"/>
        </w:rPr>
        <w:t>Layer</w:t>
      </w:r>
      <w:r>
        <w:t xml:space="preserve"> 0»)</w:t>
      </w:r>
      <w:r w:rsidR="005445EF">
        <w:t>.</w:t>
      </w:r>
    </w:p>
    <w:p w:rsidR="005445EF" w:rsidRDefault="005445EF">
      <w:r>
        <w:rPr>
          <w:noProof/>
          <w:lang w:eastAsia="ru-RU"/>
        </w:rPr>
        <w:drawing>
          <wp:inline distT="0" distB="0" distL="0" distR="0">
            <wp:extent cx="2019300" cy="1895475"/>
            <wp:effectExtent l="1905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51C" w:rsidRDefault="00BB551C"/>
    <w:p w:rsidR="005445EF" w:rsidRDefault="005445EF">
      <w:r>
        <w:t>Теперь перетянем «</w:t>
      </w:r>
      <w:r>
        <w:rPr>
          <w:lang w:val="en-US"/>
        </w:rPr>
        <w:t>Layer</w:t>
      </w:r>
      <w:r w:rsidRPr="005445EF">
        <w:t xml:space="preserve"> 1</w:t>
      </w:r>
      <w:r>
        <w:t>» по</w:t>
      </w:r>
      <w:r w:rsidR="00BB551C">
        <w:t>д</w:t>
      </w:r>
      <w:r>
        <w:t xml:space="preserve"> «</w:t>
      </w:r>
      <w:r>
        <w:rPr>
          <w:lang w:val="en-US"/>
        </w:rPr>
        <w:t>Layer</w:t>
      </w:r>
      <w:r>
        <w:t xml:space="preserve"> 0» и зальем его черным цветом.</w:t>
      </w:r>
    </w:p>
    <w:p w:rsidR="005445EF" w:rsidRDefault="005445EF">
      <w:r>
        <w:t>Далее – уменьшаем размер картинки: «</w:t>
      </w:r>
      <w:r>
        <w:rPr>
          <w:lang w:val="en-US"/>
        </w:rPr>
        <w:t>image</w:t>
      </w:r>
      <w:r w:rsidRPr="005445EF">
        <w:t>&gt;</w:t>
      </w:r>
      <w:r>
        <w:rPr>
          <w:lang w:val="en-US"/>
        </w:rPr>
        <w:t>image</w:t>
      </w:r>
      <w:r w:rsidRPr="005445EF">
        <w:t xml:space="preserve"> </w:t>
      </w:r>
      <w:r>
        <w:rPr>
          <w:lang w:val="en-US"/>
        </w:rPr>
        <w:t>size</w:t>
      </w:r>
      <w:r w:rsidRPr="005445EF">
        <w:t>&gt;</w:t>
      </w:r>
      <w:r>
        <w:t>размеры ставим 64х64 или любой другой, ставим галочку на</w:t>
      </w:r>
      <w:r w:rsidR="00B71FBE">
        <w:t>п</w:t>
      </w:r>
      <w:r>
        <w:t xml:space="preserve">ротив </w:t>
      </w:r>
      <w:r>
        <w:rPr>
          <w:lang w:val="en-US"/>
        </w:rPr>
        <w:t>resample</w:t>
      </w:r>
      <w:r w:rsidRPr="005445EF">
        <w:t xml:space="preserve"> </w:t>
      </w:r>
      <w:r>
        <w:rPr>
          <w:lang w:val="en-US"/>
        </w:rPr>
        <w:t>image</w:t>
      </w:r>
      <w:r w:rsidRPr="005445EF">
        <w:t xml:space="preserve">, </w:t>
      </w:r>
      <w:r>
        <w:t>выбираем «</w:t>
      </w:r>
      <w:proofErr w:type="spellStart"/>
      <w:r w:rsidR="00BB551C">
        <w:rPr>
          <w:lang w:val="en-US"/>
        </w:rPr>
        <w:t>Bicubic</w:t>
      </w:r>
      <w:proofErr w:type="spellEnd"/>
      <w:r w:rsidRPr="005445EF">
        <w:t xml:space="preserve"> </w:t>
      </w:r>
      <w:proofErr w:type="spellStart"/>
      <w:r>
        <w:rPr>
          <w:lang w:val="en-US"/>
        </w:rPr>
        <w:t>shapen</w:t>
      </w:r>
      <w:proofErr w:type="spellEnd"/>
      <w:r>
        <w:t>»</w:t>
      </w:r>
      <w:r w:rsidRPr="005445EF">
        <w:t xml:space="preserve"> (</w:t>
      </w:r>
      <w:r>
        <w:t>так изображение после уменьшения будет четче)»</w:t>
      </w:r>
    </w:p>
    <w:p w:rsidR="005445EF" w:rsidRDefault="00B71FBE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184150</wp:posOffset>
            </wp:positionV>
            <wp:extent cx="2714625" cy="2266950"/>
            <wp:effectExtent l="19050" t="0" r="9525" b="0"/>
            <wp:wrapTight wrapText="bothSides">
              <wp:wrapPolygon edited="0">
                <wp:start x="-152" y="0"/>
                <wp:lineTo x="-152" y="21418"/>
                <wp:lineTo x="21676" y="21418"/>
                <wp:lineTo x="21676" y="0"/>
                <wp:lineTo x="-152" y="0"/>
              </wp:wrapPolygon>
            </wp:wrapTight>
            <wp:docPr id="7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5EF">
        <w:t>Теперь картинка выглядит так:</w:t>
      </w:r>
      <w:r w:rsidR="005445EF" w:rsidRPr="005445EF">
        <w:rPr>
          <w:noProof/>
          <w:lang w:eastAsia="ru-RU"/>
        </w:rPr>
        <w:t xml:space="preserve"> </w:t>
      </w:r>
    </w:p>
    <w:p w:rsidR="005445EF" w:rsidRDefault="005445EF"/>
    <w:p w:rsidR="005445EF" w:rsidRPr="005445EF" w:rsidRDefault="005445EF"/>
    <w:p w:rsidR="00600A98" w:rsidRDefault="00600A98"/>
    <w:p w:rsidR="00B71FBE" w:rsidRDefault="00B71FBE"/>
    <w:p w:rsidR="00B71FBE" w:rsidRDefault="00B71FBE"/>
    <w:p w:rsidR="00B71FBE" w:rsidRDefault="00B71FBE"/>
    <w:p w:rsidR="00B71FBE" w:rsidRDefault="00B71FBE"/>
    <w:p w:rsidR="00B71FBE" w:rsidRDefault="00B71FBE">
      <w:r>
        <w:t>Последний штрих – сделаем так, чтобы щит сиял. Для этого:</w:t>
      </w:r>
    </w:p>
    <w:p w:rsidR="00B71FBE" w:rsidRDefault="00B71FBE">
      <w:r>
        <w:t>Щелкне</w:t>
      </w:r>
      <w:r w:rsidR="00BB551C">
        <w:t>м</w:t>
      </w:r>
      <w:r>
        <w:t xml:space="preserve"> 2 раза по слою с</w:t>
      </w:r>
      <w:r w:rsidR="00BB551C">
        <w:t>о</w:t>
      </w:r>
      <w:r>
        <w:t xml:space="preserve"> щитом (</w:t>
      </w:r>
      <w:r>
        <w:rPr>
          <w:lang w:val="en-US"/>
        </w:rPr>
        <w:t>layer</w:t>
      </w:r>
      <w:r w:rsidRPr="00B71FBE">
        <w:t xml:space="preserve"> 0),</w:t>
      </w:r>
      <w:r>
        <w:t xml:space="preserve"> выберем </w:t>
      </w:r>
      <w:r w:rsidR="00BB551C">
        <w:t>пункт</w:t>
      </w:r>
      <w:r>
        <w:t xml:space="preserve"> «</w:t>
      </w:r>
      <w:r>
        <w:rPr>
          <w:lang w:val="en-US"/>
        </w:rPr>
        <w:t>Outer</w:t>
      </w:r>
      <w:r w:rsidRPr="00B71FBE">
        <w:t xml:space="preserve"> </w:t>
      </w:r>
      <w:r>
        <w:rPr>
          <w:lang w:val="en-US"/>
        </w:rPr>
        <w:t>Glow</w:t>
      </w:r>
      <w:r>
        <w:t>»</w:t>
      </w:r>
      <w:r w:rsidR="00BB551C">
        <w:t>,</w:t>
      </w:r>
      <w:r w:rsidRPr="00B71FBE">
        <w:t xml:space="preserve"> </w:t>
      </w:r>
      <w:r>
        <w:t>поставим и поставим такие настройки:</w:t>
      </w:r>
    </w:p>
    <w:p w:rsidR="00162821" w:rsidRDefault="00162821">
      <w:r>
        <w:rPr>
          <w:noProof/>
          <w:lang w:eastAsia="ru-RU"/>
        </w:rPr>
        <w:drawing>
          <wp:inline distT="0" distB="0" distL="0" distR="0">
            <wp:extent cx="5715000" cy="4152900"/>
            <wp:effectExtent l="1905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821" w:rsidRDefault="00162821">
      <w:r>
        <w:t>Вот что получается после наших стараний:</w:t>
      </w:r>
    </w:p>
    <w:p w:rsidR="00162821" w:rsidRDefault="00162821">
      <w:r>
        <w:rPr>
          <w:noProof/>
          <w:lang w:eastAsia="ru-RU"/>
        </w:rPr>
        <w:drawing>
          <wp:inline distT="0" distB="0" distL="0" distR="0">
            <wp:extent cx="609600" cy="609600"/>
            <wp:effectExtent l="1905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821" w:rsidRDefault="00162821">
      <w:r>
        <w:t>Вполне неплохо в качестве иконки.</w:t>
      </w:r>
    </w:p>
    <w:p w:rsidR="00162821" w:rsidRDefault="00162821"/>
    <w:p w:rsidR="00BB551C" w:rsidRDefault="00BB551C"/>
    <w:p w:rsidR="00BB551C" w:rsidRDefault="00BB551C"/>
    <w:p w:rsidR="00BB551C" w:rsidRDefault="00BB551C"/>
    <w:p w:rsidR="00BB551C" w:rsidRDefault="00BB551C"/>
    <w:p w:rsidR="00162821" w:rsidRPr="00B71FBE" w:rsidRDefault="00162821">
      <w:r>
        <w:t>На этом статья завершена, жду отзывов и критики. Удачного дня!</w:t>
      </w:r>
    </w:p>
    <w:p w:rsidR="00B71FBE" w:rsidRPr="00600A98" w:rsidRDefault="00B71FBE"/>
    <w:sectPr w:rsidR="00B71FBE" w:rsidRPr="00600A98" w:rsidSect="005445EF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2139"/>
    <w:multiLevelType w:val="hybridMultilevel"/>
    <w:tmpl w:val="6406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352"/>
    <w:rsid w:val="00100454"/>
    <w:rsid w:val="00115352"/>
    <w:rsid w:val="00162821"/>
    <w:rsid w:val="0022493B"/>
    <w:rsid w:val="002B4161"/>
    <w:rsid w:val="003D389F"/>
    <w:rsid w:val="004F3294"/>
    <w:rsid w:val="00511BF0"/>
    <w:rsid w:val="005445EF"/>
    <w:rsid w:val="00600A98"/>
    <w:rsid w:val="006811CB"/>
    <w:rsid w:val="007D544F"/>
    <w:rsid w:val="007E3696"/>
    <w:rsid w:val="008740E2"/>
    <w:rsid w:val="009D6E90"/>
    <w:rsid w:val="00A831D5"/>
    <w:rsid w:val="00AC28A5"/>
    <w:rsid w:val="00B71FBE"/>
    <w:rsid w:val="00BB551C"/>
    <w:rsid w:val="00D930C5"/>
    <w:rsid w:val="00F33206"/>
    <w:rsid w:val="00FC0E1F"/>
    <w:rsid w:val="00FE5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1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28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2011-05-14T15:29:00Z</dcterms:created>
  <dcterms:modified xsi:type="dcterms:W3CDTF">2011-05-14T17:25:00Z</dcterms:modified>
</cp:coreProperties>
</file>